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12:08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36" text:style-name="Internet_20_link" text:visited-style-name="Visited_20_Internet_20_Link">
              <text:span text:style-name="ListLabel_20_28">
                <text:span text:style-name="T8">1 Ontruiming noordzijde H.L. Wicherstraat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36"/>
        Ontruiming noordzijde H.L. Wicherstraat
        <text:bookmark-end text:name="62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Ontruiming noordzijde H.L. Wicherstraat.pdf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92,05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Ontruiming-noordzijde-H-L-Wicher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Ontruiming noordzijde H.L. Wicherstraat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343,04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Ontruiming-noordzijde-H-L-Wicherstraat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53" meta:non-whitespace-character-count="4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