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40" text:style-name="Internet_20_link" text:visited-style-name="Visited_20_Internet_20_Link">
              <text:span text:style-name="ListLabel_20_28">
                <text:span text:style-name="T8">1 Roze verf op hoekpand Grote Markt, Poelestraat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40"/>
        Roze verf op hoekpand Grote Markt, Poelestraat
        <text:bookmark-end text:name="62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Roze verf op hoekpand Grote Markt, Poelestraat.pdf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276,33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Roze-verf-op-hoekpand-Grote-Markt-Poel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Roze verf op hoekpand Grote Markt, Poelestraat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612,19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Roze-verf-op-hoekpand-Grote-Markt-Poelestraa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482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