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18:49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39" text:style-name="Internet_20_link" text:visited-style-name="Visited_20_Internet_20_Link">
              <text:span text:style-name="ListLabel_20_28">
                <text:span text:style-name="T8">1 VRAGEN GroenLinks betreffende fietsveiligheid okt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39"/>
        VRAGEN GroenLinks betreffende fietsveiligheid okt 2013
        <text:bookmark-end text:name="29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betreffende fietsveiligheid okt 2013.pdf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GroenLinks-betreffende-fietsveiligheid-okt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GroenLinks betreffende fietsveiligheid okt 2013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285,11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GroenLinks-betreffende-fietsveiligheid-okt-2013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513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