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21" text:style-name="Internet_20_link" text:visited-style-name="Visited_20_Internet_20_Link">
              <text:span text:style-name="ListLabel_20_28">
                <text:span text:style-name="T8">1 VRAGEN VVD over rapport audit Voetbalvandalisme.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21"/>
        VRAGEN VVD over rapport audit Voetbalvandalisme. (met antwoord college)
        <text:bookmark-end text:name="7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rapport audit Voetbalvandalisme.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over-rapport-audit-Voetbalvandalism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5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