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21:00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34" text:style-name="Internet_20_link" text:visited-style-name="Visited_20_Internet_20_Link">
              <text:span text:style-name="ListLabel_20_28">
                <text:span text:style-name="T8">1 VRAGEN van D66 van de heer J.H. Luhoff betreffende sluitingstijd Albert Heijn Korenbeurs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34"/>
        VRAGEN van D66 van de heer J.H. Luhoff betreffende sluitingstijd Albert Heijn Korenbeurs
        <text:bookmark-end text:name="85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van de heer J.H. Luhoff betreffende sluitingstijd Albert Heijn Korenbeurs.pdf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van-de-heer-J-H-Luhoff-betreffende-sluitingstijd-Albert-Heijn-Korenbe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14" meta:non-whitespace-character-count="4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