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83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de heer H. Miedema betreffende jacht in Kardinge.(met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83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de heer H. Miedema betreffende jacht in Kardinge.(met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H. Miedema betreffende jacht in Kardinge.(met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de-heer-H-Miedema-betreffende-jacht-in-Kardinge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