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7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mevrouw L.I. van der Vegt betreffende bouwaanvraag jongerenhuisvesting winkelcentrum Paddepoel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7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mevrouw L.I. van der Vegt betreffende bouwaanvraag jongerenhuisvesting winkelcentrum Paddepoel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mevrouw L.I. van der Vegt betreffende bouwaanvraag jongerenhuisvesting winkelcentrum Paddepoel.pdf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mevrouw-L-I-van-der-Vegt-betreffende-bouwaanvraag-jongerenhuisvesting-winkelcentrum-Paddepo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