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41" text:style-name="Internet_20_link" text:visited-style-name="Visited_20_Internet_20_Link">
              <text:span text:style-name="ListLabel_20_28">
                <text:span text:style-name="T8">1 VRAGEN van de ChristenUnie betreffende uitbreiding zones P+R.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41"/>
        VRAGEN van de ChristenUnie betreffende uitbreiding zones P+R.
        <text:bookmark-end text:name="75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betreffende uitbreiding zones P+R..pdf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betreffende-uitbreiding-zones-P-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4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