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24" text:style-name="Internet_20_link" text:visited-style-name="Visited_20_Internet_20_Link">
              <text:span text:style-name="ListLabel_20_28">
                <text:span text:style-name="T8">1 VRAGEN van de PvdA van mevrouw E. van Lente en mevrouw M. Dekker betreffende versterken Ebbingekwartier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24"/>
        VRAGEN van de PvdA van mevrouw E. van Lente en mevrouw M. Dekker betreffende versterken Ebbingekwartier
        <text:bookmark-end text:name="29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mevrouw M. Dekker betreffende versterken Ebbingekwartier.pdf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mevrouw-M-Dekker-betreffende-versterken-Ebbinge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van mevrouw E. van Lente en mevrouw M. Dekker betreffende versterken Ebbingekwartier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van-mevrouw-E-van-Lente-en-mevrouw-M-Dekker-betreffende-versterken-Ebbingekwartier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10" meta:character-count="709" meta:non-whitespace-character-count="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