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06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A. Sijbolts betreffende ramblas Gedempte Kattendiep 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06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A. Sijbolts betreffende ramblas Gedempte Kattendiep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A. Sijbolts betreffende ramblas Gedempte Kattendiep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A-Sijbolts-betreffende-ramblas-Gedempte-Kattendiep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