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01:18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913" text:style-name="Internet_20_link" text:visited-style-name="Visited_20_Internet_20_Link">
              <text:span text:style-name="ListLabel_20_28">
                <text:span text:style-name="T8">1 VRAGEN van de Stadspartij van mevrouw A. Riemersma en de heer A. Sijbolts betreffende het plaatsen van noodlokalen op het buurtplein voor OBS De Dijk in Beijum (Wibenaheerd 24)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913"/>
        VRAGEN van de Stadspartij van mevrouw A. Riemersma en de heer A. Sijbolts betreffende het plaatsen van noodlokalen op het buurtplein voor OBS De Dijk in Beijum (Wibenaheerd 24)
        <text:bookmark-end text:name="291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01-01-2013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de Stadspartij van mevrouw A. Riemersma en de heer A. Sijbolts betreffende het plaatsen van noodlokalen op het buurtplein voor OBS De Dijk in Beijum (Wibenaheerd 24).pdf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45,44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e-Stadspartij-van-mevrouw-A-Riemersma-en-de-heer-A-Sijbolts-betreffende-het-plaatsen-van-noodlokalen-op-het-buurtplein-voor-OBS-De-Dijk-in-Beijum-Wibenaheerd-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VRAGEN van de Stadspartij van mevrouw A. Riemersma en de heer A. Sijbolts betreffende het plaatsen van noodlokalen op het buurtplein voor OBS De Dijk in Beijum (Wibenaheerd 24) (antwoord).pdf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01-01-2013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17,47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van-de-Stadspartij-van-mevrouw-A-Riemersma-en-de-heer-A-Sijbolts-betreffende-het-plaatsen-van-noodlokalen-op-het-buurtplein-voor-OBS-De-Dijk-in-Beijum-Wibenaheerd-24-antw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2" meta:paragraph-count="33" meta:word-count="162" meta:character-count="1000" meta:non-whitespace-character-count="87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310202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310202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