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9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B.G. de Boer betreffende MKB en aanbestedingen.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98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B.G. de Boer betreffende MKB en aanbestedingen.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B.G. de Boer betreffende MKB en aanbestedingen..pdf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B-G-de-Boer-betreffende-MKB-en-aanbeste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