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54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betreffende jaarlijkse rapportage Meldpunt Overlast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54"/>
      <w:r w:rsidRPr="00A448AC">
        <w:rPr>
          <w:rFonts w:ascii="Arial" w:hAnsi="Arial" w:cs="Arial"/>
          <w:b/>
          <w:bCs/>
          <w:color w:val="303F4C"/>
          <w:lang w:val="en-US"/>
        </w:rPr>
        <w:t>VRAGEN van het CDA betreffende jaarlijkse rapportage Meldpunt Overlast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betreffende jaarlijkse rapportage Meldpunt 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betreffende-jaarlijkse-rapportage-Meldpunt-Overla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