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10:42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12" text:style-name="Internet_20_link" text:visited-style-name="Visited_20_Internet_20_Link">
              <text:span text:style-name="ListLabel_20_28">
                <text:span text:style-name="T8">1 VRAGEN van het CDA betreffende straatroven omgeving spoor van en naar Noorderstation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12"/>
        VRAGEN van het CDA betreffende straatroven omgeving spoor van en naar Noorderstation
        <text:bookmark-end text:name="85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betreffende straatroven omgeving spoor van en naar Noorderstation.pdf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8,06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betreffende-straatroven-omgeving-spoor-van-en-naar-Noorderstati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5" meta:character-count="502" meta:non-whitespace-character-count="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1029558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1029558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