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93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J. Vogel en de heer J. Seton betreffende vernielingen en vandalisme in Beijum.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93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J. Vogel en de heer J. Seton betreffende vernielingen en vandalisme in Beijum.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Vogel en de heer J. Seton betreffende vernielingen en vandalisme in Beijum..pdf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J-Vogel-en-de-heer-J-Seton-betreffende-vernielingen-en-vandalisme-in-Beij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