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01-12-2025 13:04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7986" text:style-name="Internet_20_link" text:visited-style-name="Visited_20_Internet_20_Link">
              <text:span text:style-name="ListLabel_20_28">
                <text:span text:style-name="T8">1 VRAGEN van het CDA van de heren J. Seton en B.H. Koops betreffende locatie gymlessen Werkmancollege en cbs De Wegwijzer.(met antwoorden college)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986"/>
        VRAGEN van het CDA van de heren J. Seton en B.H. Koops betreffende locatie gymlessen Werkmancollege en cbs De Wegwijzer.(met antwoorden college)
        <text:bookmark-end text:name="798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01-01-2009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VRAGEN van het CDA van de heren J. Seton en B.H. Koops betreffende locatie gymlessen Werkmancollege en cbs De Wegwijzer.(met antwoorden college).pdf
              <text:span text:style-name="T3"/>
            </text:p>
            <text:p text:style-name="P7"/>
          </table:table-cell>
          <table:table-cell table:style-name="Table4.A2" office:value-type="string">
            <text:p text:style-name="P8">01-01-2009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19,94 KB</text:p>
          </table:table-cell>
          <table:table-cell table:style-name="Table4.A2" office:value-type="string">
            <text:p text:style-name="P33">
              <text:a xlink:type="simple" xlink:href="https://gemeenteraad.groningen.nl//Documenten/Vraag-aan-het-college/VRAGEN-van-het-CDA-van-de-heren-J-Seton-en-B-H-Koops-betreffende-locatie-gymlessen-Werkmancollege-en-cbs-De-Wegwijzer-met-antwoorden-colleg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105" meta:character-count="683" meta:non-whitespace-character-count="6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1453457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1453457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