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95" w:history="1">
        <w:r>
          <w:rPr>
            <w:rFonts w:ascii="Arial" w:hAnsi="Arial" w:eastAsia="Arial" w:cs="Arial"/>
            <w:color w:val="155CAA"/>
            <w:u w:val="single"/>
          </w:rPr>
          <w:t xml:space="preserve">1 Vragen CDA over de verkeerssituatie rond de o.b.s. De Ploeg in Hoogkerk.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95"/>
      <w:r w:rsidRPr="00A448AC">
        <w:rPr>
          <w:rFonts w:ascii="Arial" w:hAnsi="Arial" w:cs="Arial"/>
          <w:b/>
          <w:bCs/>
          <w:color w:val="303F4C"/>
          <w:lang w:val="en-US"/>
        </w:rPr>
        <w:t>Vragen CDA over de verkeerssituatie rond de o.b.s. De Ploeg in Hoogkerk.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CDA over de verkeerssituatie rond de o.b.s. De Ploeg in Hoogkerk.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CDA-over-de-verkeerssituatie-rond-de-o-b-s-De-Ploeg-in-Hoogkerk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