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snelheidsmetingen op 30 en 50km-wegen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snelheidsmetingen op 30 en 50km-wegen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snelheidsmetingen op 30 en 50km-wegen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snelheidsmetingen-op-30-en-50km-we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