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56" text:style-name="Internet_20_link" text:visited-style-name="Visited_20_Internet_20_Link">
              <text:span text:style-name="ListLabel_20_28">
                <text:span text:style-name="T8">
                  1 Vragen 
                  <text:s/>
                  PvdA over de locatie woonboten Boterdiep. (met antwoord college)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56"/>
        Vragen 
        <text:s/>
        PvdA over de locatie woonboten Boterdiep. (met antwoord college)
        <text:bookmark-end text:name="73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
              <text:s/>
              PvdA over de locatie woonboten Boterdiep.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PvdA-over-de-locatie-woonboten-Boterdiep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68" meta:non-whitespace-character-count="4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398436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398436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