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06:41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743" text:style-name="Internet_20_link" text:visited-style-name="Visited_20_Internet_20_Link">
              <text:span text:style-name="ListLabel_20_28">
                <text:span text:style-name="T8">1 Vragen Stadspartij over opdrachtverlening bij de dienst RO/EZ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743"/>
        Vragen Stadspartij over opdrachtverlening bij de dienst RO/EZ (met antwoord college)
        <text:bookmark-end text:name="1074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Stadspartij over opdrachtverlening bij de dienst RO/EZ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253,30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EZ-met-antwoord-colleg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2" meta:character-count="504" meta:non-whitespace-character-count="4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1257429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1257429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