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86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restauratie woningen Bernoulliplein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86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restauratie woningen Bernoulliplein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restauratie woningen Bernoulliplein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over-restauratie-woningen-Bernoulliplei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