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42" text:style-name="Internet_20_link" text:visited-style-name="Visited_20_Internet_20_Link">
              <text:span text:style-name="ListLabel_20_28">
                <text:span text:style-name="T8">1 Vragen Student &amp;amp; Stad inzake actuele situatie huisvesting studenten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42"/>
        Vragen Student &amp;amp; Stad inzake actuele situatie huisvesting studenten
        <text:bookmark-end text:name="105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Student &amp;amp; Stad inzake actuele situatie huisvesting studenten.pdf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tudent-Stad-inzake-actuele-situatie-huisvesting-stud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