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97" text:style-name="Internet_20_link" text:visited-style-name="Visited_20_Internet_20_Link">
              <text:span text:style-name="ListLabel_20_28">
                <text:span text:style-name="T8">1 Vragen VVD over gebruik gewolmaniseerd hout De Eilanden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7"/>
        Vragen VVD over gebruik gewolmaniseerd hout De Eilanden (met antwoord college)
        <text:bookmark-end text:name="105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gebruik gewolmaniseerd hout De Eilanden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gebruik-gewolmaniseerd-hout-De-Eiland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5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