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199" text:style-name="Internet_20_link" text:visited-style-name="Visited_20_Internet_20_Link">
              <text:span text:style-name="ListLabel_20_28">
                <text:span text:style-name="T8">1 Vragen anoniem solliciteren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199"/>
        Vragen anoniem solliciteren
        <text:bookmark-end text:name="61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anoniem solliciteren.pdf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anoniem-sollicit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anoniem solliciteren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anoniem-solliciter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05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