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08:05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1" text:style-name="Internet_20_link" text:visited-style-name="Visited_20_Internet_20_Link">
              <text:span text:style-name="ListLabel_20_28">
                <text:span text:style-name="T8">1 gesjoemel met energie-indexen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1"/>
        gesjoemel met energie-indexen
        <text:bookmark-end text:name="25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Gesjoemel met energie-indexen.pdf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43,11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Gesjoemel-met-energie-index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38" meta:non-whitespace-character-count="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