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29" text:style-name="Internet_20_link" text:visited-style-name="Visited_20_Internet_20_Link">
              <text:span text:style-name="ListLabel_20_28">
                <text:span text:style-name="T8">1 inzet van insecticide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29"/>
        inzet van insecticide
        <text:bookmark-end text:name="62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inzet van insecticide.pdf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inzet-van-insectici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inzet van insecticide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zet-van-insecticid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82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