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7" text:style-name="Internet_20_link" text:visited-style-name="Visited_20_Internet_20_Link">
              <text:span text:style-name="ListLabel_20_28">
                <text:span text:style-name="T8">1 vragen SP en CU omtrent ontslagen bij Stichting Het Kopland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7"/>
        vragen SP en CU omtrent ontslagen bij Stichting Het Kopland
        <text:bookmark-end text:name="42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en CU omtrent ontslagen bij Stichting Het Kopland.pdf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31,45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en-CU-omtrent-ontslagen-bij-Stichting-Het-Kop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28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