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29-01-2025,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29-januari/15:30/29-0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22-01-2025,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22-januari/15:30/22-01-2025-verslag-politieke-woensdag-15-30-uur-Politiek-vragenuu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15-01-2025,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15-januari/15:30/15-01-2025-verslag-politieke-woensdag-15-30-uur-Politiek-vragen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08-01-2025,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8-januari/15:30/08-01-2025-verslag-politieke-woensdag-15-30-uur-Politiek-vragen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0" meta:character-count="526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