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90,63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12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 Stemresultaten raadsvergadering 12-2-2020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498,06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02-Stemresultaten-raadsvergadering-12-2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2020-02-12 16-30 uur verslag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556,94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02-12-16-30-uur-verslag-Gemeent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40" meta:non-whitespace-character-count="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