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26-01-2022 verslag gemeenteraad 19.00 uur - Digitaal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262,06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6-01-2022-verslag-gemeenteraad-19-00-uur-Digit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26-01-2022 verslag gemeenteraad 16.30 uur - Radesingel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372,09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6-01-2022-verslag-gemeenteraad-16-30-uur-Radesing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26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165,72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raad-26-januar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2022-01-12 Verslag Gemeenteraad 21.15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240,46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22-01-12-Verslag-Gemeenteraad-21-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 12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74,14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raad-12-januar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7" meta:character-count="493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