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16-02-2022 verslag gemeenteraad 16.30 uur - Stadskerk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609,28 KB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16-02-2022-verslag-gemeenteraad-16-30-uur-Stads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16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83,47 KB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Besluitenlijst-raad-16-februari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77" meta:non-whitespace-character-count="2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