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22 mei 2024 (extra raad)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2-mei/16:15/Besluitenlijst-raad-22-mei-2024-extra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15-05-2024, verslag politieke woensdag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586,56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15-05-2024-verslag-politieke-woensdag-16-3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15 mei 2024 -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5-mei/16:30/Besluitenlijst-raad-15-mei-2024-aangepa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68" meta:non-whitespace-character-count="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